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Izard County, Arkansas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Membership Application Form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Membership Classifications:</w:t>
      </w:r>
      <w:r>
        <w:rPr>
          <w:sz w:val="28"/>
          <w:szCs w:val="28"/>
        </w:rPr>
        <w:t xml:space="preserve"> (check one)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______</w:t>
      </w:r>
      <w:r>
        <w:rPr>
          <w:b/>
        </w:rPr>
        <w:t>Annual Membership</w:t>
      </w:r>
      <w:r>
        <w:rPr/>
        <w:t xml:space="preserve"> annual dues $20 per </w:t>
      </w:r>
      <w:r>
        <w:rPr/>
        <w:t>household.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</w:t>
      </w:r>
      <w:r>
        <w:rPr>
          <w:b/>
        </w:rPr>
        <w:t>Contributing Membership</w:t>
      </w:r>
      <w:r>
        <w:rPr/>
        <w:t xml:space="preserve"> annual dues $50 or above for an individual, business, or </w:t>
      </w:r>
    </w:p>
    <w:p>
      <w:pPr>
        <w:pStyle w:val="Normal"/>
        <w:rPr/>
      </w:pPr>
      <w:r>
        <w:rPr/>
        <w:t xml:space="preserve">             </w:t>
      </w:r>
      <w:r>
        <w:rPr/>
        <w:t>civic organization.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</w:t>
      </w:r>
      <w:r>
        <w:rPr>
          <w:b/>
        </w:rPr>
        <w:t>Life Membership</w:t>
      </w:r>
      <w:r>
        <w:rPr/>
        <w:t xml:space="preserve"> a one time payment of $200 per member for individuals only.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Society Dues are assessed annually per calendar year of January – December.</w:t>
      </w:r>
    </w:p>
    <w:p>
      <w:pPr>
        <w:pStyle w:val="Normal"/>
        <w:rPr/>
      </w:pPr>
      <w:r>
        <w:rPr/>
      </w:r>
    </w:p>
    <w:p>
      <w:pPr>
        <w:pStyle w:val="Normal"/>
        <w:ind w:left="360" w:right="0" w:hanging="0"/>
        <w:rPr/>
      </w:pPr>
      <w:r>
        <w:rPr/>
        <w:t>Payment of dues entitles a member to the following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>to have one vote at all general membership meetings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>to have the right to attend Board of Director meeting and participate in debate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>to run for elected office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>to serve on Standing and Select committees</w:t>
      </w:r>
    </w:p>
    <w:p>
      <w:pPr>
        <w:pStyle w:val="Normal"/>
        <w:numPr>
          <w:ilvl w:val="0"/>
          <w:numId w:val="1"/>
        </w:numPr>
        <w:jc w:val="left"/>
        <w:rPr>
          <w:i/>
        </w:rPr>
      </w:pPr>
      <w:r>
        <w:rPr/>
        <w:t xml:space="preserve">to receive four quarterly publications of the </w:t>
      </w:r>
      <w:r>
        <w:rPr>
          <w:i/>
        </w:rPr>
        <w:t>Izard County Historian</w:t>
      </w:r>
    </w:p>
    <w:p>
      <w:pPr>
        <w:pStyle w:val="Normal"/>
        <w:ind w:left="360" w:right="0" w:hanging="0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The purposes of the Society are charitable, scientific and/or educational within the meaning of Section 501 (c)(3) of the Internal Revenue Code of 1986.  Membership dues are tax deductible.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Send Membership Application Form and Check made payable to ICH&amp;GS to: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Izard County Historical and Genealogical Society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P. O. Box 877 Melbourne, AR 72556-0877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  <w:t>Name_________________________________________________________________________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City__________________________________State_________ZipCode+4__________________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Phone Number__________________________Email address____________________________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Date_________________________________  Amount $_______________________________</w:t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2015-01-12T08:16:06Z</dcterms:created>
  <dc:language>en-US</dc:language>
  <cp:revision>0</cp:revision>
</cp:coreProperties>
</file>